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D6" w:rsidRDefault="001F26D6" w:rsidP="001F26D6">
      <w:pPr>
        <w:pStyle w:val="NormalWeb"/>
        <w:spacing w:before="2" w:after="2"/>
      </w:pPr>
      <w:r>
        <w:t>Folk Alliance Australia is pleased to announce that our registered members are now able to take advantage of Virgin Australia’s special baggage offer. The airline has introduced an initiative to address the problems faced by artists when travelling with musical equipment on domestic flights.</w:t>
      </w:r>
    </w:p>
    <w:p w:rsidR="001F26D6" w:rsidRDefault="001F26D6" w:rsidP="001F26D6">
      <w:pPr>
        <w:pStyle w:val="NormalWeb"/>
        <w:spacing w:before="2" w:after="2"/>
      </w:pPr>
      <w:r>
        <w:t> </w:t>
      </w:r>
    </w:p>
    <w:p w:rsidR="001F26D6" w:rsidRDefault="001F26D6" w:rsidP="001F26D6">
      <w:pPr>
        <w:pStyle w:val="NormalWeb"/>
        <w:spacing w:before="2" w:after="2"/>
      </w:pPr>
      <w:r>
        <w:t>Individual artists are now permitted an allowance of 32kg across three pieces of checked baggage (free of charge) and an additional 32kg can be purchased in advance for $15. Bands travelling together are also able to pool their baggage allowance across their group.</w:t>
      </w:r>
    </w:p>
    <w:p w:rsidR="001F26D6" w:rsidRDefault="001F26D6" w:rsidP="001F26D6">
      <w:pPr>
        <w:pStyle w:val="NormalWeb"/>
        <w:spacing w:before="2" w:after="2"/>
      </w:pPr>
      <w:r>
        <w:t> </w:t>
      </w:r>
    </w:p>
    <w:p w:rsidR="001F26D6" w:rsidRDefault="001F26D6" w:rsidP="001F26D6">
      <w:pPr>
        <w:pStyle w:val="NormalWeb"/>
        <w:spacing w:before="2" w:after="2"/>
      </w:pPr>
      <w:r>
        <w:t>This aims to make air travel more affordable for musicians, allowing them to bring their instruments and equipment with them, rather than renting or borrowing them in each city. The deal came about following discussions between Virgin Australia and The Australian Music Industry Network (AMIN).</w:t>
      </w:r>
    </w:p>
    <w:p w:rsidR="001F26D6" w:rsidRDefault="001F26D6" w:rsidP="001F26D6">
      <w:pPr>
        <w:pStyle w:val="NormalWeb"/>
        <w:spacing w:before="2" w:after="2"/>
      </w:pPr>
      <w:r>
        <w:t> </w:t>
      </w:r>
    </w:p>
    <w:p w:rsidR="001F26D6" w:rsidRDefault="001F26D6" w:rsidP="001F26D6">
      <w:pPr>
        <w:pStyle w:val="NormalWeb"/>
        <w:spacing w:before="2" w:after="2"/>
      </w:pPr>
      <w:r>
        <w:t>The baggage allowance is available on Virgin Australia-owned and operated domestic services only and must be booked or pre-purchased at least 48 hours prior to departure. Guests should not purchase any baggage when booking online. This offer applies to all new bookings and cannot be provided in retrospect, and Virgin Australia will not refund normal baggage charges already paid.</w:t>
      </w:r>
    </w:p>
    <w:p w:rsidR="001F26D6" w:rsidRDefault="001F26D6" w:rsidP="001F26D6">
      <w:pPr>
        <w:pStyle w:val="NormalWeb"/>
        <w:spacing w:before="2" w:after="2"/>
      </w:pPr>
      <w:r>
        <w:t> </w:t>
      </w:r>
    </w:p>
    <w:p w:rsidR="001F26D6" w:rsidRDefault="001F26D6" w:rsidP="001F26D6">
      <w:pPr>
        <w:pStyle w:val="NormalWeb"/>
        <w:spacing w:before="2" w:after="2"/>
      </w:pPr>
      <w:r>
        <w:t>To be eligible, artists must be a member of an approved Australian music industry organisation.</w:t>
      </w:r>
    </w:p>
    <w:p w:rsidR="001F26D6" w:rsidRDefault="001F26D6" w:rsidP="001F26D6">
      <w:pPr>
        <w:pStyle w:val="NormalWeb"/>
        <w:spacing w:before="2" w:after="2"/>
      </w:pPr>
      <w:r>
        <w:t> </w:t>
      </w:r>
    </w:p>
    <w:p w:rsidR="001F26D6" w:rsidRDefault="001F26D6" w:rsidP="001F26D6">
      <w:pPr>
        <w:pStyle w:val="NormalWeb"/>
        <w:spacing w:before="2" w:after="2"/>
      </w:pPr>
      <w:r>
        <w:t>FAA is thrilled that this offer can be extended to our registered members.</w:t>
      </w:r>
    </w:p>
    <w:p w:rsidR="001F26D6" w:rsidRDefault="001F26D6" w:rsidP="001F26D6">
      <w:pPr>
        <w:pStyle w:val="NormalWeb"/>
        <w:spacing w:before="2" w:after="2"/>
      </w:pPr>
      <w:r>
        <w:t> </w:t>
      </w:r>
    </w:p>
    <w:p w:rsidR="001F26D6" w:rsidRDefault="001F26D6" w:rsidP="001F26D6">
      <w:pPr>
        <w:pStyle w:val="NormalWeb"/>
        <w:spacing w:before="2" w:after="2"/>
      </w:pPr>
      <w:r>
        <w:t>Booking Process:</w:t>
      </w:r>
    </w:p>
    <w:p w:rsidR="001F26D6" w:rsidRDefault="001F26D6" w:rsidP="001F26D6">
      <w:pPr>
        <w:pStyle w:val="NormalWeb"/>
        <w:spacing w:before="2" w:after="2"/>
      </w:pPr>
      <w:r>
        <w:t> </w:t>
      </w:r>
    </w:p>
    <w:p w:rsidR="001F26D6" w:rsidRDefault="001F26D6" w:rsidP="001F26D6">
      <w:pPr>
        <w:pStyle w:val="NormalWeb"/>
        <w:spacing w:before="2" w:after="2"/>
      </w:pPr>
      <w:r>
        <w:t>For all bookings of less than 10 guests please process via one of the following booking methods:</w:t>
      </w:r>
    </w:p>
    <w:p w:rsidR="001F26D6" w:rsidRDefault="001F26D6" w:rsidP="001F26D6">
      <w:pPr>
        <w:pStyle w:val="NormalWeb"/>
        <w:spacing w:before="2" w:after="2"/>
      </w:pPr>
      <w:r>
        <w:t> </w:t>
      </w:r>
    </w:p>
    <w:p w:rsidR="001F26D6" w:rsidRDefault="001F26D6" w:rsidP="001F26D6">
      <w:pPr>
        <w:pStyle w:val="NormalWeb"/>
        <w:spacing w:before="2" w:after="2"/>
      </w:pPr>
      <w:r>
        <w:t>Virgin Australia encourages eligible members to book flights via their current travel provider or travel agent. For members who do not have a regular travel provider, we encourage you to book with one of the following music industry specialist travel agencies:</w:t>
      </w:r>
    </w:p>
    <w:p w:rsidR="001F26D6" w:rsidRDefault="001F26D6" w:rsidP="001F26D6">
      <w:pPr>
        <w:pStyle w:val="NormalWeb"/>
        <w:spacing w:before="2" w:after="2"/>
      </w:pPr>
      <w:r>
        <w:t> </w:t>
      </w:r>
    </w:p>
    <w:p w:rsidR="001F26D6" w:rsidRDefault="001F26D6" w:rsidP="001F26D6">
      <w:pPr>
        <w:pStyle w:val="NormalWeb"/>
        <w:spacing w:before="2" w:after="2"/>
      </w:pPr>
      <w:r>
        <w:t xml:space="preserve">Show Group – </w:t>
      </w:r>
      <w:hyperlink r:id="rId4" w:history="1">
        <w:r>
          <w:rPr>
            <w:rStyle w:val="Hyperlink"/>
          </w:rPr>
          <w:t>www.showgroup.com.au</w:t>
        </w:r>
      </w:hyperlink>
    </w:p>
    <w:p w:rsidR="001F26D6" w:rsidRDefault="001F26D6" w:rsidP="001F26D6">
      <w:pPr>
        <w:pStyle w:val="NormalWeb"/>
        <w:spacing w:before="2" w:after="2"/>
      </w:pPr>
      <w:r>
        <w:t>Sydney Head Office: 02 9352 9999</w:t>
      </w:r>
    </w:p>
    <w:p w:rsidR="001F26D6" w:rsidRDefault="001F26D6" w:rsidP="001F26D6">
      <w:pPr>
        <w:pStyle w:val="NormalWeb"/>
        <w:spacing w:before="2" w:after="2"/>
      </w:pPr>
      <w:r>
        <w:t>Melbourne: 03 9468 2100</w:t>
      </w:r>
    </w:p>
    <w:p w:rsidR="001F26D6" w:rsidRDefault="001F26D6" w:rsidP="001F26D6">
      <w:pPr>
        <w:pStyle w:val="NormalWeb"/>
        <w:spacing w:before="2" w:after="2"/>
      </w:pPr>
      <w:r>
        <w:t>Brisbane: 07 3252 7090</w:t>
      </w:r>
    </w:p>
    <w:p w:rsidR="001F26D6" w:rsidRDefault="001F26D6" w:rsidP="001F26D6">
      <w:pPr>
        <w:pStyle w:val="NormalWeb"/>
        <w:spacing w:before="2" w:after="2"/>
      </w:pPr>
      <w:r>
        <w:t>Adelaide/Perth: 08 8410 9277</w:t>
      </w:r>
    </w:p>
    <w:p w:rsidR="001F26D6" w:rsidRDefault="001F26D6" w:rsidP="001F26D6">
      <w:pPr>
        <w:pStyle w:val="NormalWeb"/>
        <w:spacing w:before="2" w:after="2"/>
      </w:pPr>
      <w:r>
        <w:t xml:space="preserve">Email: </w:t>
      </w:r>
      <w:hyperlink r:id="rId5" w:history="1">
        <w:r>
          <w:rPr>
            <w:rStyle w:val="Hyperlink"/>
          </w:rPr>
          <w:t>sales@showgroup.com.au</w:t>
        </w:r>
      </w:hyperlink>
    </w:p>
    <w:p w:rsidR="001F26D6" w:rsidRDefault="001F26D6" w:rsidP="001F26D6">
      <w:pPr>
        <w:pStyle w:val="NormalWeb"/>
        <w:spacing w:before="2" w:after="2"/>
      </w:pPr>
      <w:r>
        <w:t> </w:t>
      </w:r>
    </w:p>
    <w:p w:rsidR="001F26D6" w:rsidRDefault="001F26D6" w:rsidP="001F26D6">
      <w:pPr>
        <w:pStyle w:val="NormalWeb"/>
        <w:spacing w:before="2" w:after="2"/>
      </w:pPr>
      <w:r>
        <w:t xml:space="preserve">Moves Travel Group – </w:t>
      </w:r>
      <w:hyperlink r:id="rId6" w:history="1">
        <w:r>
          <w:rPr>
            <w:rStyle w:val="Hyperlink"/>
          </w:rPr>
          <w:t>www.movestravel.com.au</w:t>
        </w:r>
      </w:hyperlink>
    </w:p>
    <w:p w:rsidR="001F26D6" w:rsidRDefault="001F26D6" w:rsidP="001F26D6">
      <w:pPr>
        <w:pStyle w:val="NormalWeb"/>
        <w:spacing w:before="2" w:after="2"/>
      </w:pPr>
      <w:r>
        <w:t>Luke Sawyer – Business Development Manager</w:t>
      </w:r>
    </w:p>
    <w:p w:rsidR="001F26D6" w:rsidRDefault="001F26D6" w:rsidP="001F26D6">
      <w:pPr>
        <w:pStyle w:val="NormalWeb"/>
        <w:spacing w:before="2" w:after="2"/>
      </w:pPr>
      <w:r>
        <w:t>Mobile 0430 362 037</w:t>
      </w:r>
    </w:p>
    <w:p w:rsidR="001F26D6" w:rsidRDefault="001F26D6" w:rsidP="001F26D6">
      <w:pPr>
        <w:pStyle w:val="NormalWeb"/>
        <w:spacing w:before="2" w:after="2"/>
      </w:pPr>
      <w:r>
        <w:t>Phone 02 9217 8999</w:t>
      </w:r>
    </w:p>
    <w:p w:rsidR="001F26D6" w:rsidRDefault="001F26D6" w:rsidP="001F26D6">
      <w:pPr>
        <w:pStyle w:val="NormalWeb"/>
        <w:spacing w:before="2" w:after="2"/>
      </w:pPr>
      <w:r>
        <w:t xml:space="preserve">Email: </w:t>
      </w:r>
      <w:hyperlink r:id="rId7" w:history="1">
        <w:r>
          <w:rPr>
            <w:rStyle w:val="Hyperlink"/>
          </w:rPr>
          <w:t>luke.sawyer@movestravel.com</w:t>
        </w:r>
      </w:hyperlink>
    </w:p>
    <w:p w:rsidR="001F26D6" w:rsidRDefault="001F26D6" w:rsidP="001F26D6">
      <w:pPr>
        <w:pStyle w:val="NormalWeb"/>
        <w:spacing w:before="2" w:after="2"/>
      </w:pPr>
      <w:r>
        <w:t> </w:t>
      </w:r>
    </w:p>
    <w:p w:rsidR="001F26D6" w:rsidRDefault="001F26D6" w:rsidP="001F26D6">
      <w:pPr>
        <w:pStyle w:val="NormalWeb"/>
        <w:spacing w:before="2" w:after="2"/>
      </w:pPr>
      <w:r>
        <w:t xml:space="preserve">Stage and Screen – </w:t>
      </w:r>
      <w:hyperlink r:id="rId8" w:history="1">
        <w:r>
          <w:rPr>
            <w:rStyle w:val="Hyperlink"/>
          </w:rPr>
          <w:t>www.stageandscreen.travel</w:t>
        </w:r>
      </w:hyperlink>
    </w:p>
    <w:p w:rsidR="001F26D6" w:rsidRDefault="001F26D6" w:rsidP="001F26D6">
      <w:pPr>
        <w:pStyle w:val="NormalWeb"/>
        <w:spacing w:before="2" w:after="2"/>
      </w:pPr>
      <w:r>
        <w:t>Tiz Galipo - National Sales Manager</w:t>
      </w:r>
    </w:p>
    <w:p w:rsidR="001F26D6" w:rsidRDefault="001F26D6" w:rsidP="001F26D6">
      <w:pPr>
        <w:pStyle w:val="NormalWeb"/>
        <w:spacing w:before="2" w:after="2"/>
      </w:pPr>
      <w:r>
        <w:t>Phone: 1300 737 383</w:t>
      </w:r>
    </w:p>
    <w:p w:rsidR="001F26D6" w:rsidRDefault="001F26D6" w:rsidP="001F26D6">
      <w:pPr>
        <w:pStyle w:val="NormalWeb"/>
        <w:spacing w:before="2" w:after="2"/>
      </w:pPr>
      <w:r>
        <w:t xml:space="preserve">Email: </w:t>
      </w:r>
      <w:hyperlink r:id="rId9" w:history="1">
        <w:r>
          <w:rPr>
            <w:rStyle w:val="Hyperlink"/>
          </w:rPr>
          <w:t>sales@stageandscreen.com.au</w:t>
        </w:r>
      </w:hyperlink>
    </w:p>
    <w:p w:rsidR="001F26D6" w:rsidRDefault="001F26D6" w:rsidP="001F26D6">
      <w:pPr>
        <w:pStyle w:val="NormalWeb"/>
        <w:spacing w:before="2" w:after="2"/>
      </w:pPr>
      <w:r>
        <w:t> </w:t>
      </w:r>
    </w:p>
    <w:p w:rsidR="001F26D6" w:rsidRDefault="001F26D6" w:rsidP="001F26D6">
      <w:pPr>
        <w:pStyle w:val="NormalWeb"/>
        <w:spacing w:before="2" w:after="2"/>
      </w:pPr>
      <w:r>
        <w:t xml:space="preserve">Travel Beyond – </w:t>
      </w:r>
      <w:hyperlink r:id="rId10" w:history="1">
        <w:r>
          <w:rPr>
            <w:rStyle w:val="Hyperlink"/>
          </w:rPr>
          <w:t>www.travelbeyond.com.au</w:t>
        </w:r>
      </w:hyperlink>
    </w:p>
    <w:p w:rsidR="001F26D6" w:rsidRDefault="001F26D6" w:rsidP="001F26D6">
      <w:pPr>
        <w:pStyle w:val="NormalWeb"/>
        <w:spacing w:before="2" w:after="2"/>
      </w:pPr>
      <w:r>
        <w:t>Dave Price – Sales and Marketing Manager</w:t>
      </w:r>
    </w:p>
    <w:p w:rsidR="001F26D6" w:rsidRDefault="001F26D6" w:rsidP="001F26D6">
      <w:pPr>
        <w:pStyle w:val="NormalWeb"/>
        <w:spacing w:before="2" w:after="2"/>
      </w:pPr>
      <w:r>
        <w:t>Mobile 0413 849 720</w:t>
      </w:r>
    </w:p>
    <w:p w:rsidR="001F26D6" w:rsidRDefault="001F26D6" w:rsidP="001F26D6">
      <w:pPr>
        <w:pStyle w:val="NormalWeb"/>
        <w:spacing w:before="2" w:after="2"/>
      </w:pPr>
      <w:r>
        <w:t>Phone: 1300 Beyond (1300 239 663)</w:t>
      </w:r>
    </w:p>
    <w:p w:rsidR="001F26D6" w:rsidRDefault="001F26D6" w:rsidP="001F26D6">
      <w:pPr>
        <w:pStyle w:val="NormalWeb"/>
        <w:spacing w:before="2" w:after="2"/>
      </w:pPr>
      <w:r>
        <w:t xml:space="preserve">Email: </w:t>
      </w:r>
      <w:hyperlink r:id="rId11" w:history="1">
        <w:r>
          <w:rPr>
            <w:rStyle w:val="Hyperlink"/>
          </w:rPr>
          <w:t>dave@travelbeyond.com.au</w:t>
        </w:r>
      </w:hyperlink>
    </w:p>
    <w:p w:rsidR="001F26D6" w:rsidRDefault="001F26D6" w:rsidP="001F26D6">
      <w:pPr>
        <w:pStyle w:val="NormalWeb"/>
        <w:spacing w:before="2" w:after="2"/>
      </w:pPr>
      <w:r>
        <w:t> </w:t>
      </w:r>
    </w:p>
    <w:p w:rsidR="001F26D6" w:rsidRDefault="001F26D6" w:rsidP="001F26D6">
      <w:pPr>
        <w:pStyle w:val="NormalWeb"/>
        <w:spacing w:before="2" w:after="2"/>
      </w:pPr>
      <w:r>
        <w:t xml:space="preserve">In the event that booking through one of these agencies is not an option, then bookings should be made via Virgin Australia’s website: </w:t>
      </w:r>
      <w:hyperlink r:id="rId12" w:history="1">
        <w:r>
          <w:rPr>
            <w:rStyle w:val="Hyperlink"/>
          </w:rPr>
          <w:t>www.virginaustralia.com</w:t>
        </w:r>
      </w:hyperlink>
      <w:r>
        <w:t>.</w:t>
      </w:r>
    </w:p>
    <w:p w:rsidR="001F26D6" w:rsidRDefault="001F26D6" w:rsidP="001F26D6">
      <w:pPr>
        <w:pStyle w:val="NormalWeb"/>
        <w:spacing w:before="2" w:after="2"/>
      </w:pPr>
      <w:r>
        <w:t> </w:t>
      </w:r>
    </w:p>
    <w:p w:rsidR="001F26D6" w:rsidRDefault="001F26D6" w:rsidP="001F26D6">
      <w:pPr>
        <w:pStyle w:val="NormalWeb"/>
        <w:spacing w:before="2" w:after="2"/>
      </w:pPr>
      <w:r>
        <w:t xml:space="preserve">Once your booking is completed you will need to email </w:t>
      </w:r>
      <w:hyperlink r:id="rId13" w:history="1">
        <w:r>
          <w:rPr>
            <w:rStyle w:val="Hyperlink"/>
          </w:rPr>
          <w:t>music@virginaustralia.com</w:t>
        </w:r>
      </w:hyperlink>
      <w:r>
        <w:t xml:space="preserve"> and advise your itinerary reference, the number of bags and weight you will be carrying, details of the Australian Music Industry body you are a member of plus the membership number, and your contact details.</w:t>
      </w:r>
    </w:p>
    <w:p w:rsidR="001F26D6" w:rsidRDefault="001F26D6" w:rsidP="001F26D6">
      <w:pPr>
        <w:pStyle w:val="NormalWeb"/>
        <w:spacing w:before="2" w:after="2"/>
      </w:pPr>
      <w:r>
        <w:t> </w:t>
      </w:r>
    </w:p>
    <w:p w:rsidR="001F26D6" w:rsidRDefault="001F26D6" w:rsidP="001F26D6">
      <w:pPr>
        <w:pStyle w:val="NormalWeb"/>
        <w:spacing w:before="2" w:after="2"/>
      </w:pPr>
      <w:r>
        <w:t>If you require further assistance, please contact Virgin Australia Business Events and Groups on 136 700, between 7:30am - 3:00pm ADT, Monday to Friday.</w:t>
      </w:r>
    </w:p>
    <w:p w:rsidR="001F26D6" w:rsidRDefault="001F26D6" w:rsidP="001F26D6">
      <w:pPr>
        <w:pStyle w:val="NormalWeb"/>
        <w:spacing w:before="2" w:after="2"/>
      </w:pPr>
      <w:r>
        <w:t> </w:t>
      </w:r>
    </w:p>
    <w:p w:rsidR="001F26D6" w:rsidRDefault="001F26D6" w:rsidP="001F26D6">
      <w:pPr>
        <w:pStyle w:val="NormalWeb"/>
        <w:spacing w:before="2" w:after="2"/>
      </w:pPr>
      <w:r>
        <w:t>Please Note: Any booking of 10 or more guests should be done through Virgin Australia’s normal Business Events and Groups bookings process, and will not be subject to the guidelines above, but rather will be subject to the Entertainment Terms and Conditions to which reference must be made. Group bookings should be directed through your current travel provider, travel agent, one of the suggested specialist agencies list above or direct with Virgin Australia.</w:t>
      </w:r>
    </w:p>
    <w:p w:rsidR="001F26D6" w:rsidRDefault="001F26D6" w:rsidP="001F26D6">
      <w:pPr>
        <w:pStyle w:val="NormalWeb"/>
        <w:spacing w:before="2" w:after="2"/>
      </w:pPr>
      <w:r>
        <w:t> </w:t>
      </w:r>
    </w:p>
    <w:p w:rsidR="001F26D6" w:rsidRDefault="001F26D6" w:rsidP="001F26D6">
      <w:pPr>
        <w:pStyle w:val="NormalWeb"/>
        <w:spacing w:before="2" w:after="2"/>
      </w:pPr>
      <w:r>
        <w:t xml:space="preserve">Virgin Australia cannot guarantee that Checked Baggage or excess baggage will be uplifted as this is subject to aircraft loads. Please refer to the Virgin Australia Baggage Policy - </w:t>
      </w:r>
      <w:hyperlink r:id="rId14" w:history="1">
        <w:r>
          <w:rPr>
            <w:rStyle w:val="Hyperlink"/>
          </w:rPr>
          <w:t>www.virginaustralia.com/baggage</w:t>
        </w:r>
      </w:hyperlink>
    </w:p>
    <w:p w:rsidR="00192AA3" w:rsidRDefault="00D245E5"/>
    <w:sectPr w:rsidR="00192AA3" w:rsidSect="00E34B70">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26D6"/>
    <w:rsid w:val="001F26D6"/>
    <w:rsid w:val="00B63080"/>
    <w:rsid w:val="00D245E5"/>
  </w:rsids>
  <m:mathPr>
    <m:mathFont m:val="San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AA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F26D6"/>
    <w:pPr>
      <w:spacing w:beforeLines="1" w:afterLines="1"/>
    </w:pPr>
    <w:rPr>
      <w:rFonts w:ascii="Times" w:hAnsi="Times" w:cs="Times New Roman"/>
      <w:sz w:val="20"/>
      <w:szCs w:val="20"/>
      <w:lang w:val="en-AU"/>
    </w:rPr>
  </w:style>
  <w:style w:type="character" w:styleId="Hyperlink">
    <w:name w:val="Hyperlink"/>
    <w:basedOn w:val="DefaultParagraphFont"/>
    <w:uiPriority w:val="99"/>
    <w:rsid w:val="001F26D6"/>
    <w:rPr>
      <w:color w:val="0000FF"/>
      <w:u w:val="single"/>
    </w:rPr>
  </w:style>
</w:styles>
</file>

<file path=word/webSettings.xml><?xml version="1.0" encoding="utf-8"?>
<w:webSettings xmlns:r="http://schemas.openxmlformats.org/officeDocument/2006/relationships" xmlns:w="http://schemas.openxmlformats.org/wordprocessingml/2006/main">
  <w:divs>
    <w:div w:id="17829167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ave@travelbeyond.com.au" TargetMode="External"/><Relationship Id="rId12" Type="http://schemas.openxmlformats.org/officeDocument/2006/relationships/hyperlink" Target="http://www.virginaustralia.com/" TargetMode="External"/><Relationship Id="rId13" Type="http://schemas.openxmlformats.org/officeDocument/2006/relationships/hyperlink" Target="mailto:music@virginaustralia.com" TargetMode="External"/><Relationship Id="rId14" Type="http://schemas.openxmlformats.org/officeDocument/2006/relationships/hyperlink" Target="http://www.virginaustralia.com/baggag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howgroup.com.au/" TargetMode="External"/><Relationship Id="rId5" Type="http://schemas.openxmlformats.org/officeDocument/2006/relationships/hyperlink" Target="mailto:sales@showgroup.com.au" TargetMode="External"/><Relationship Id="rId6" Type="http://schemas.openxmlformats.org/officeDocument/2006/relationships/hyperlink" Target="http://www.movestravel.com.au/" TargetMode="External"/><Relationship Id="rId7" Type="http://schemas.openxmlformats.org/officeDocument/2006/relationships/hyperlink" Target="mailto:luke.sawyer@movestravel.com" TargetMode="External"/><Relationship Id="rId8" Type="http://schemas.openxmlformats.org/officeDocument/2006/relationships/hyperlink" Target="http://www.stageandscreen.travel/" TargetMode="External"/><Relationship Id="rId9" Type="http://schemas.openxmlformats.org/officeDocument/2006/relationships/hyperlink" Target="mailto:sales@stageandscreen.com.au" TargetMode="External"/><Relationship Id="rId10" Type="http://schemas.openxmlformats.org/officeDocument/2006/relationships/hyperlink" Target="http://www.travelbeyond.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3502</Characters>
  <Application>Microsoft Macintosh Word</Application>
  <DocSecurity>0</DocSecurity>
  <Lines>29</Lines>
  <Paragraphs>7</Paragraphs>
  <ScaleCrop>false</ScaleCrop>
  <Company>Across the Borders</Company>
  <LinksUpToDate>false</LinksUpToDate>
  <CharactersWithSpaces>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John</cp:lastModifiedBy>
  <cp:revision>2</cp:revision>
  <dcterms:created xsi:type="dcterms:W3CDTF">2016-01-11T04:18:00Z</dcterms:created>
  <dcterms:modified xsi:type="dcterms:W3CDTF">2016-01-11T04:18:00Z</dcterms:modified>
</cp:coreProperties>
</file>